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AD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5C66AD" w:rsidRPr="00150A93" w:rsidRDefault="005C66AD" w:rsidP="005C66A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ученого совета первым проректором А.П. Киреенко</w:t>
      </w:r>
    </w:p>
    <w:p w:rsidR="005C66AD" w:rsidRPr="00D96DD3" w:rsidRDefault="005C66AD" w:rsidP="005C66AD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5C66AD" w:rsidRPr="00D8080F" w:rsidRDefault="005C66AD" w:rsidP="005C66A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</w:t>
      </w:r>
      <w:r w:rsidR="0030518E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</w:t>
      </w:r>
      <w:r w:rsidR="0030518E">
        <w:rPr>
          <w:rFonts w:ascii="Arial" w:hAnsi="Arial" w:cs="Arial"/>
          <w:sz w:val="26"/>
          <w:szCs w:val="26"/>
        </w:rPr>
        <w:t>янва</w:t>
      </w:r>
      <w:r>
        <w:rPr>
          <w:rFonts w:ascii="Arial" w:hAnsi="Arial" w:cs="Arial"/>
          <w:sz w:val="26"/>
          <w:szCs w:val="26"/>
        </w:rPr>
        <w:t>ря 202</w:t>
      </w:r>
      <w:r w:rsidR="0030518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г. № ___</w:t>
      </w:r>
    </w:p>
    <w:p w:rsidR="005C66AD" w:rsidRPr="0008225F" w:rsidRDefault="005C66AD" w:rsidP="005C66A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F027C" w:rsidRDefault="00FC2C7A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E">
        <w:rPr>
          <w:rFonts w:ascii="Times New Roman" w:hAnsi="Times New Roman" w:cs="Times New Roman"/>
          <w:b/>
          <w:sz w:val="28"/>
          <w:szCs w:val="28"/>
        </w:rPr>
        <w:t>О</w:t>
      </w:r>
      <w:r w:rsidR="00A22132" w:rsidRPr="00305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18E" w:rsidRPr="0030518E">
        <w:rPr>
          <w:rFonts w:ascii="Times New Roman" w:hAnsi="Times New Roman" w:cs="Times New Roman"/>
          <w:b/>
          <w:sz w:val="28"/>
          <w:szCs w:val="28"/>
        </w:rPr>
        <w:t>создании кафедры</w:t>
      </w:r>
    </w:p>
    <w:p w:rsidR="0030518E" w:rsidRPr="0030518E" w:rsidRDefault="007A7A46" w:rsidP="00397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18E">
        <w:rPr>
          <w:rFonts w:ascii="Times New Roman" w:hAnsi="Times New Roman" w:cs="Times New Roman"/>
          <w:b/>
          <w:sz w:val="28"/>
          <w:szCs w:val="28"/>
        </w:rPr>
        <w:t>отраслевой экономики и управления природными ресурсами</w:t>
      </w:r>
    </w:p>
    <w:p w:rsidR="00A22132" w:rsidRPr="005C66AD" w:rsidRDefault="00A22132" w:rsidP="00A221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22132" w:rsidRPr="00F42FDA" w:rsidRDefault="009F027C" w:rsidP="00C4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новые образовательные стандарты ФГОС3++, в целях обеспечения устойчивого функционирования и развития системы </w:t>
      </w:r>
      <w:r w:rsidR="006B1F70">
        <w:rPr>
          <w:rFonts w:ascii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ФГБОУ ВО «БГУ», н</w:t>
      </w:r>
      <w:r w:rsidR="004F08E0">
        <w:rPr>
          <w:rFonts w:ascii="Times New Roman" w:hAnsi="Times New Roman" w:cs="Times New Roman"/>
          <w:sz w:val="28"/>
          <w:szCs w:val="28"/>
        </w:rPr>
        <w:t>а основании</w:t>
      </w:r>
      <w:r w:rsidR="005E179F">
        <w:rPr>
          <w:rFonts w:ascii="Times New Roman" w:hAnsi="Times New Roman" w:cs="Times New Roman"/>
          <w:sz w:val="28"/>
          <w:szCs w:val="28"/>
        </w:rPr>
        <w:t xml:space="preserve"> </w:t>
      </w:r>
      <w:r w:rsidR="00582E6D">
        <w:rPr>
          <w:rFonts w:ascii="Times New Roman" w:hAnsi="Times New Roman" w:cs="Times New Roman"/>
          <w:sz w:val="28"/>
          <w:szCs w:val="28"/>
        </w:rPr>
        <w:t>результат</w:t>
      </w:r>
      <w:r w:rsidR="004F08E0">
        <w:rPr>
          <w:rFonts w:ascii="Times New Roman" w:hAnsi="Times New Roman" w:cs="Times New Roman"/>
          <w:sz w:val="28"/>
          <w:szCs w:val="28"/>
        </w:rPr>
        <w:t>ов</w:t>
      </w:r>
      <w:r w:rsidR="00582E6D">
        <w:rPr>
          <w:rFonts w:ascii="Times New Roman" w:hAnsi="Times New Roman" w:cs="Times New Roman"/>
          <w:sz w:val="28"/>
          <w:szCs w:val="28"/>
        </w:rPr>
        <w:t xml:space="preserve"> </w:t>
      </w:r>
      <w:r w:rsidR="001F6468">
        <w:rPr>
          <w:rFonts w:ascii="Times New Roman" w:hAnsi="Times New Roman" w:cs="Times New Roman"/>
          <w:sz w:val="28"/>
          <w:szCs w:val="28"/>
        </w:rPr>
        <w:t>исполнени</w:t>
      </w:r>
      <w:r w:rsidR="00582E6D">
        <w:rPr>
          <w:rFonts w:ascii="Times New Roman" w:hAnsi="Times New Roman" w:cs="Times New Roman"/>
          <w:sz w:val="28"/>
          <w:szCs w:val="28"/>
        </w:rPr>
        <w:t>я</w:t>
      </w:r>
      <w:r w:rsidR="001F6468">
        <w:rPr>
          <w:rFonts w:ascii="Times New Roman" w:hAnsi="Times New Roman" w:cs="Times New Roman"/>
          <w:sz w:val="28"/>
          <w:szCs w:val="28"/>
        </w:rPr>
        <w:t xml:space="preserve"> </w:t>
      </w:r>
      <w:r w:rsidR="00C943E3">
        <w:rPr>
          <w:rFonts w:ascii="Times New Roman" w:hAnsi="Times New Roman" w:cs="Times New Roman"/>
          <w:sz w:val="28"/>
          <w:szCs w:val="28"/>
        </w:rPr>
        <w:t xml:space="preserve">и во исполнение </w:t>
      </w:r>
      <w:r w:rsidR="001F6468">
        <w:rPr>
          <w:rFonts w:ascii="Times New Roman" w:hAnsi="Times New Roman" w:cs="Times New Roman"/>
          <w:sz w:val="28"/>
          <w:szCs w:val="28"/>
        </w:rPr>
        <w:t>решения у</w:t>
      </w:r>
      <w:r w:rsidR="001F6468" w:rsidRPr="00D96DD3">
        <w:rPr>
          <w:rFonts w:ascii="Times New Roman" w:hAnsi="Times New Roman" w:cs="Times New Roman"/>
          <w:sz w:val="28"/>
          <w:szCs w:val="28"/>
        </w:rPr>
        <w:t>чен</w:t>
      </w:r>
      <w:r w:rsidR="001F6468">
        <w:rPr>
          <w:rFonts w:ascii="Times New Roman" w:hAnsi="Times New Roman" w:cs="Times New Roman"/>
          <w:sz w:val="28"/>
          <w:szCs w:val="28"/>
        </w:rPr>
        <w:t>ого</w:t>
      </w:r>
      <w:r w:rsidR="001F6468" w:rsidRPr="00D96D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F6468">
        <w:rPr>
          <w:rFonts w:ascii="Times New Roman" w:hAnsi="Times New Roman" w:cs="Times New Roman"/>
          <w:sz w:val="28"/>
          <w:szCs w:val="28"/>
        </w:rPr>
        <w:t xml:space="preserve">а </w:t>
      </w:r>
      <w:r w:rsidR="001F6468" w:rsidRPr="00D96DD3">
        <w:rPr>
          <w:rFonts w:ascii="Times New Roman" w:hAnsi="Times New Roman" w:cs="Times New Roman"/>
          <w:sz w:val="28"/>
          <w:szCs w:val="28"/>
        </w:rPr>
        <w:t>ФГБОУ</w:t>
      </w:r>
      <w:r w:rsidR="001F6468">
        <w:rPr>
          <w:rFonts w:ascii="Times New Roman" w:hAnsi="Times New Roman" w:cs="Times New Roman"/>
          <w:sz w:val="28"/>
          <w:szCs w:val="28"/>
        </w:rPr>
        <w:t xml:space="preserve"> ВО «БГУ» от 27 ноября 2020</w:t>
      </w:r>
      <w:r w:rsidR="000719A7">
        <w:rPr>
          <w:rFonts w:ascii="Times New Roman" w:hAnsi="Times New Roman" w:cs="Times New Roman"/>
          <w:sz w:val="28"/>
          <w:szCs w:val="28"/>
        </w:rPr>
        <w:t> </w:t>
      </w:r>
      <w:r w:rsidR="001F6468">
        <w:rPr>
          <w:rFonts w:ascii="Times New Roman" w:hAnsi="Times New Roman" w:cs="Times New Roman"/>
          <w:sz w:val="28"/>
          <w:szCs w:val="28"/>
        </w:rPr>
        <w:t xml:space="preserve">г. № 11 «О подготовке к реорганизации кафедры </w:t>
      </w:r>
      <w:r w:rsidR="001F6468" w:rsidRPr="00E91057">
        <w:rPr>
          <w:rFonts w:ascii="Times New Roman" w:hAnsi="Times New Roman" w:cs="Times New Roman"/>
          <w:sz w:val="28"/>
          <w:szCs w:val="28"/>
        </w:rPr>
        <w:t>инженерно-экономической подготовки</w:t>
      </w:r>
      <w:r w:rsidR="001F6468">
        <w:rPr>
          <w:rFonts w:ascii="Times New Roman" w:hAnsi="Times New Roman" w:cs="Times New Roman"/>
          <w:sz w:val="28"/>
          <w:szCs w:val="28"/>
        </w:rPr>
        <w:t xml:space="preserve">» (протокол заседания № 6), </w:t>
      </w:r>
      <w:r w:rsidR="00A2213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C084D">
        <w:rPr>
          <w:rFonts w:ascii="Times New Roman" w:hAnsi="Times New Roman" w:cs="Times New Roman"/>
          <w:sz w:val="28"/>
          <w:szCs w:val="28"/>
        </w:rPr>
        <w:t>пунктами 3.1,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3.3,</w:t>
      </w:r>
      <w:r w:rsidR="006056A8">
        <w:rPr>
          <w:rFonts w:ascii="Times New Roman" w:hAnsi="Times New Roman" w:cs="Times New Roman"/>
          <w:sz w:val="28"/>
          <w:szCs w:val="28"/>
        </w:rPr>
        <w:t xml:space="preserve"> </w:t>
      </w:r>
      <w:r w:rsidR="000C084D">
        <w:rPr>
          <w:rFonts w:ascii="Times New Roman" w:hAnsi="Times New Roman" w:cs="Times New Roman"/>
          <w:sz w:val="28"/>
          <w:szCs w:val="28"/>
        </w:rPr>
        <w:t>3.4</w:t>
      </w:r>
      <w:r w:rsidR="00C400E7">
        <w:rPr>
          <w:rFonts w:ascii="Times New Roman" w:hAnsi="Times New Roman" w:cs="Times New Roman"/>
          <w:sz w:val="28"/>
          <w:szCs w:val="28"/>
        </w:rPr>
        <w:t>,</w:t>
      </w:r>
      <w:r w:rsidR="000C084D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C084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и 10</w:t>
      </w:r>
      <w:r w:rsidR="000C084D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 xml:space="preserve">пункта 4.11 </w:t>
      </w:r>
      <w:r w:rsidR="00C400E7">
        <w:rPr>
          <w:rFonts w:ascii="Times New Roman" w:hAnsi="Times New Roman" w:cs="Times New Roman"/>
          <w:sz w:val="28"/>
          <w:szCs w:val="28"/>
        </w:rPr>
        <w:t>у</w:t>
      </w:r>
      <w:r w:rsidR="00A22132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ВО «БГУ»</w:t>
      </w:r>
      <w:r w:rsidR="00A22132">
        <w:rPr>
          <w:rFonts w:ascii="Times New Roman" w:hAnsi="Times New Roman" w:cs="Times New Roman"/>
          <w:sz w:val="28"/>
          <w:szCs w:val="28"/>
        </w:rPr>
        <w:t>,</w:t>
      </w:r>
      <w:r w:rsidR="00A22132" w:rsidRPr="00D96DD3">
        <w:rPr>
          <w:rFonts w:ascii="Times New Roman" w:hAnsi="Times New Roman" w:cs="Times New Roman"/>
          <w:sz w:val="28"/>
          <w:szCs w:val="28"/>
        </w:rPr>
        <w:t xml:space="preserve"> </w:t>
      </w:r>
      <w:r w:rsidR="00A22132">
        <w:rPr>
          <w:rFonts w:ascii="Times New Roman" w:hAnsi="Times New Roman" w:cs="Times New Roman"/>
          <w:sz w:val="28"/>
          <w:szCs w:val="28"/>
        </w:rPr>
        <w:t>у</w:t>
      </w:r>
      <w:r w:rsidR="00A22132" w:rsidRPr="00D96DD3">
        <w:rPr>
          <w:rFonts w:ascii="Times New Roman" w:hAnsi="Times New Roman" w:cs="Times New Roman"/>
          <w:sz w:val="28"/>
          <w:szCs w:val="28"/>
        </w:rPr>
        <w:t>ченый совет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A22132" w:rsidRPr="00D96DD3">
        <w:rPr>
          <w:rFonts w:ascii="Times New Roman" w:hAnsi="Times New Roman" w:cs="Times New Roman"/>
          <w:sz w:val="28"/>
          <w:szCs w:val="28"/>
        </w:rPr>
        <w:t>ФГБОУ</w:t>
      </w:r>
      <w:r w:rsidR="00A22132">
        <w:rPr>
          <w:rFonts w:ascii="Times New Roman" w:hAnsi="Times New Roman" w:cs="Times New Roman"/>
          <w:sz w:val="28"/>
          <w:szCs w:val="28"/>
        </w:rPr>
        <w:t xml:space="preserve"> </w:t>
      </w:r>
      <w:r w:rsidR="00C400E7">
        <w:rPr>
          <w:rFonts w:ascii="Times New Roman" w:hAnsi="Times New Roman" w:cs="Times New Roman"/>
          <w:sz w:val="28"/>
          <w:szCs w:val="28"/>
        </w:rPr>
        <w:t>ВО «БГУ»</w:t>
      </w:r>
    </w:p>
    <w:p w:rsidR="00A22132" w:rsidRPr="00F42FDA" w:rsidRDefault="00A22132" w:rsidP="00B25E5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B25E51" w:rsidRPr="001A0C00" w:rsidRDefault="00B25E51" w:rsidP="004B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</w:t>
      </w:r>
      <w:r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="00DD4A8C" w:rsidRPr="001A0C00">
        <w:rPr>
          <w:rFonts w:ascii="Times New Roman" w:hAnsi="Times New Roman" w:cs="Times New Roman"/>
          <w:sz w:val="28"/>
          <w:szCs w:val="28"/>
        </w:rPr>
        <w:t>в состав</w:t>
      </w:r>
      <w:r w:rsidR="00DD4A8C">
        <w:rPr>
          <w:rFonts w:ascii="Times New Roman" w:hAnsi="Times New Roman" w:cs="Times New Roman"/>
          <w:sz w:val="28"/>
          <w:szCs w:val="28"/>
        </w:rPr>
        <w:t>е Института народного хозяйства</w:t>
      </w:r>
      <w:r w:rsidR="00DD4A8C" w:rsidRPr="00E91057">
        <w:rPr>
          <w:rFonts w:ascii="Times New Roman" w:hAnsi="Times New Roman" w:cs="Times New Roman"/>
          <w:sz w:val="28"/>
          <w:szCs w:val="28"/>
        </w:rPr>
        <w:t xml:space="preserve"> </w:t>
      </w:r>
      <w:r w:rsidRPr="00E91057">
        <w:rPr>
          <w:rFonts w:ascii="Times New Roman" w:hAnsi="Times New Roman" w:cs="Times New Roman"/>
          <w:sz w:val="28"/>
          <w:szCs w:val="28"/>
        </w:rPr>
        <w:t xml:space="preserve">кафедру </w:t>
      </w:r>
      <w:r w:rsidR="007A7A46" w:rsidRPr="001A0C00">
        <w:rPr>
          <w:rFonts w:ascii="Times New Roman" w:hAnsi="Times New Roman" w:cs="Times New Roman"/>
          <w:sz w:val="28"/>
          <w:szCs w:val="28"/>
        </w:rPr>
        <w:t>отраслевой экономики и управления природными ресурсами</w:t>
      </w:r>
      <w:r w:rsidRPr="001A0C00">
        <w:rPr>
          <w:rFonts w:ascii="Times New Roman" w:hAnsi="Times New Roman" w:cs="Times New Roman"/>
          <w:sz w:val="28"/>
          <w:szCs w:val="28"/>
        </w:rPr>
        <w:t xml:space="preserve"> </w:t>
      </w:r>
      <w:r w:rsidR="00DD4A8C">
        <w:rPr>
          <w:rFonts w:ascii="Times New Roman" w:hAnsi="Times New Roman" w:cs="Times New Roman"/>
          <w:sz w:val="28"/>
          <w:szCs w:val="28"/>
        </w:rPr>
        <w:t>с 01 марта 2021 г.</w:t>
      </w:r>
    </w:p>
    <w:p w:rsidR="00524F2D" w:rsidRDefault="00524F2D" w:rsidP="004B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5E51" w:rsidRPr="00D96DD3">
        <w:rPr>
          <w:rFonts w:ascii="Times New Roman" w:hAnsi="Times New Roman" w:cs="Times New Roman"/>
          <w:sz w:val="28"/>
          <w:szCs w:val="28"/>
        </w:rPr>
        <w:t xml:space="preserve">. </w:t>
      </w:r>
      <w:r w:rsidR="00B25E51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5E51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25E51">
        <w:rPr>
          <w:rFonts w:ascii="Times New Roman" w:hAnsi="Times New Roman" w:cs="Times New Roman"/>
          <w:sz w:val="28"/>
          <w:szCs w:val="28"/>
        </w:rPr>
        <w:t xml:space="preserve"> </w:t>
      </w:r>
      <w:r w:rsidR="00B25E51" w:rsidRPr="00826BC6">
        <w:rPr>
          <w:rFonts w:ascii="Times New Roman" w:hAnsi="Times New Roman" w:cs="Times New Roman"/>
          <w:sz w:val="28"/>
          <w:szCs w:val="28"/>
        </w:rPr>
        <w:t xml:space="preserve">о кафедре </w:t>
      </w:r>
      <w:r w:rsidR="007A7A46" w:rsidRPr="001A0C00">
        <w:rPr>
          <w:rFonts w:ascii="Times New Roman" w:hAnsi="Times New Roman" w:cs="Times New Roman"/>
          <w:sz w:val="28"/>
          <w:szCs w:val="28"/>
        </w:rPr>
        <w:t>отраслевой экономики и управления природными ресурсами</w:t>
      </w:r>
      <w:r w:rsidR="00964E7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25E51" w:rsidRPr="000B4828" w:rsidRDefault="00524F2D" w:rsidP="004B67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sz w:val="28"/>
          <w:szCs w:val="28"/>
        </w:rPr>
        <w:t>Первому проректору Киреенко А.П.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 xml:space="preserve">обеспечить 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>подготов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ку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проект</w:t>
      </w:r>
      <w:r w:rsidR="00B25E51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B25E51" w:rsidRPr="0028728A">
        <w:rPr>
          <w:rFonts w:ascii="Times New Roman" w:hAnsi="Times New Roman" w:cs="Times New Roman"/>
          <w:color w:val="010101"/>
          <w:sz w:val="28"/>
          <w:szCs w:val="28"/>
        </w:rPr>
        <w:t xml:space="preserve"> приказа</w:t>
      </w:r>
      <w:r w:rsidR="00B25E51">
        <w:rPr>
          <w:rFonts w:ascii="Times New Roman" w:hAnsi="Times New Roman" w:cs="Times New Roman"/>
          <w:sz w:val="28"/>
          <w:szCs w:val="28"/>
        </w:rPr>
        <w:t>,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 регламентирующего порядок и сроки </w:t>
      </w:r>
      <w:r w:rsidR="00B25E51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B25E51" w:rsidRPr="0028728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Pr="00826BC6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6BC6">
        <w:rPr>
          <w:rFonts w:ascii="Times New Roman" w:hAnsi="Times New Roman" w:cs="Times New Roman"/>
          <w:sz w:val="28"/>
          <w:szCs w:val="28"/>
        </w:rPr>
        <w:t xml:space="preserve"> </w:t>
      </w:r>
      <w:r w:rsidR="007A7A46" w:rsidRPr="001A0C00">
        <w:rPr>
          <w:rFonts w:ascii="Times New Roman" w:hAnsi="Times New Roman" w:cs="Times New Roman"/>
          <w:sz w:val="28"/>
          <w:szCs w:val="28"/>
        </w:rPr>
        <w:t>отраслевой экономики и управления природными ресурсами</w:t>
      </w:r>
      <w:r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25E5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учетом требований законодательства Российской Федерации, в срок до </w:t>
      </w:r>
      <w:r w:rsidR="00B25E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="00B25E51" w:rsidRPr="000B48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2021 г.</w:t>
      </w:r>
    </w:p>
    <w:p w:rsidR="00A07F9F" w:rsidRDefault="00524F2D" w:rsidP="004B6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5E5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первого проректора Киреенко А.П</w:t>
      </w:r>
      <w:r w:rsidR="00FC7667">
        <w:rPr>
          <w:rFonts w:ascii="Times New Roman" w:hAnsi="Times New Roman" w:cs="Times New Roman"/>
          <w:sz w:val="28"/>
          <w:szCs w:val="28"/>
        </w:rPr>
        <w:t>.</w:t>
      </w: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7F9F" w:rsidRDefault="00A07F9F" w:rsidP="00A0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132" w:rsidRDefault="00A07F9F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7C6" w:rsidRPr="00A26AD5" w:rsidRDefault="002E27C6" w:rsidP="002E27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6AD5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2E27C6" w:rsidRDefault="002E27C6" w:rsidP="002E27C6">
      <w:pPr>
        <w:spacing w:after="0" w:line="240" w:lineRule="auto"/>
        <w:jc w:val="right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к решению № ___ ученого совета БГУ от 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29</w:t>
      </w:r>
      <w:r w:rsidRPr="00A26AD5">
        <w:rPr>
          <w:rFonts w:ascii="Times New Roman" w:eastAsia="Calibri" w:hAnsi="Times New Roman" w:cs="Times New Roman"/>
          <w:spacing w:val="4"/>
          <w:sz w:val="28"/>
          <w:szCs w:val="28"/>
        </w:rPr>
        <w:t>.0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1.2021</w:t>
      </w: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0"/>
        <w:gridCol w:w="4297"/>
      </w:tblGrid>
      <w:tr w:rsidR="002E27C6" w:rsidRPr="002E27C6" w:rsidTr="006D2D94">
        <w:trPr>
          <w:trHeight w:val="2825"/>
        </w:trPr>
        <w:tc>
          <w:tcPr>
            <w:tcW w:w="2425" w:type="pct"/>
          </w:tcPr>
          <w:p w:rsidR="002E27C6" w:rsidRPr="002E27C6" w:rsidRDefault="002E27C6" w:rsidP="002E27C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133395668"/>
            <w:r w:rsidRPr="002E27C6">
              <w:rPr>
                <w:rFonts w:ascii="Times New Roman" w:eastAsia="Times New Roman" w:hAnsi="Times New Roman" w:cs="Times New Roman"/>
                <w:lang w:eastAsia="ru-RU"/>
              </w:rPr>
              <w:t>Министерство науки и высшего образования Российской Федерации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образовательное учреждение 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ГОСУДАРСТВЕННЫЙ 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УНИВЕРСИТЕТ»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2E27C6" w:rsidRPr="002E27C6" w:rsidRDefault="002E27C6" w:rsidP="002E27C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278" w:type="pct"/>
          </w:tcPr>
          <w:p w:rsidR="002E27C6" w:rsidRPr="002E27C6" w:rsidRDefault="002E27C6" w:rsidP="002E2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ученым советом ФГБОУ ВО «БГУ» 29 января 2021 г.,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8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ректора ФГБОУ ВО «БГУ»</w:t>
            </w:r>
          </w:p>
          <w:p w:rsidR="002E27C6" w:rsidRPr="002E27C6" w:rsidRDefault="002E27C6" w:rsidP="002E2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7C6" w:rsidRPr="002E27C6" w:rsidRDefault="002E27C6" w:rsidP="002E27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  <w:tr w:rsidR="002E27C6" w:rsidRPr="002E27C6" w:rsidTr="006D2D94">
        <w:tc>
          <w:tcPr>
            <w:tcW w:w="2425" w:type="pct"/>
            <w:vAlign w:val="center"/>
          </w:tcPr>
          <w:p w:rsidR="002E27C6" w:rsidRPr="002E27C6" w:rsidRDefault="002E27C6" w:rsidP="002E27C6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_______________</w:t>
            </w:r>
          </w:p>
        </w:tc>
        <w:tc>
          <w:tcPr>
            <w:tcW w:w="2575" w:type="pct"/>
            <w:gridSpan w:val="2"/>
            <w:vAlign w:val="center"/>
          </w:tcPr>
          <w:p w:rsidR="002E27C6" w:rsidRPr="002E27C6" w:rsidRDefault="002E27C6" w:rsidP="002E27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C6" w:rsidRPr="002E27C6" w:rsidTr="006D2D94">
        <w:tc>
          <w:tcPr>
            <w:tcW w:w="2425" w:type="pct"/>
            <w:vAlign w:val="center"/>
          </w:tcPr>
          <w:p w:rsidR="002E27C6" w:rsidRPr="002E27C6" w:rsidRDefault="002E27C6" w:rsidP="002E27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pct"/>
            <w:gridSpan w:val="2"/>
            <w:vAlign w:val="center"/>
          </w:tcPr>
          <w:p w:rsidR="002E27C6" w:rsidRPr="002E27C6" w:rsidRDefault="002E27C6" w:rsidP="002E27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7C6" w:rsidRPr="002E27C6" w:rsidTr="006D2D94">
        <w:tc>
          <w:tcPr>
            <w:tcW w:w="2425" w:type="pct"/>
            <w:vAlign w:val="center"/>
          </w:tcPr>
          <w:p w:rsidR="002E27C6" w:rsidRPr="002E27C6" w:rsidRDefault="002E27C6" w:rsidP="002E27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</w:tc>
        <w:tc>
          <w:tcPr>
            <w:tcW w:w="2575" w:type="pct"/>
            <w:gridSpan w:val="2"/>
            <w:vAlign w:val="center"/>
          </w:tcPr>
          <w:p w:rsidR="002E27C6" w:rsidRPr="002E27C6" w:rsidRDefault="002E27C6" w:rsidP="002E27C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27C6" w:rsidRPr="002E27C6" w:rsidRDefault="002E27C6" w:rsidP="002E2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2E27C6" w:rsidRPr="002E27C6" w:rsidRDefault="002E27C6" w:rsidP="002E2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 </w:t>
      </w:r>
      <w:bookmarkEnd w:id="1"/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кафедре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отраслевой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экономики</w:t>
      </w:r>
    </w:p>
    <w:p w:rsidR="002E27C6" w:rsidRPr="002E27C6" w:rsidRDefault="002E27C6" w:rsidP="002E2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 управления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природными ресурсами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ФГБОУ ВО «БГУ»</w:t>
      </w:r>
    </w:p>
    <w:p w:rsidR="002E27C6" w:rsidRPr="002E27C6" w:rsidRDefault="002E27C6" w:rsidP="002E27C6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2E27C6" w:rsidRPr="002E27C6" w:rsidRDefault="002E27C6" w:rsidP="002E27C6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D1B11"/>
          <w:sz w:val="28"/>
          <w:szCs w:val="28"/>
          <w:lang w:eastAsia="ru-RU"/>
        </w:rPr>
      </w:pPr>
      <w:bookmarkStart w:id="2" w:name="_Toc133395670"/>
      <w:r w:rsidRPr="002E27C6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1. Общие положения</w:t>
      </w:r>
    </w:p>
    <w:bookmarkEnd w:id="2"/>
    <w:p w:rsidR="002E27C6" w:rsidRPr="002E27C6" w:rsidRDefault="002E27C6" w:rsidP="002E27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1.1.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отраслевой экономики и управления природными ресурсами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(сокращенное наименование: кафедра ОЭиУПР, далее — кафедра) является основным учебно-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научным структурным подразделением ФГБОУ ВО «БГУ» (далее — университет), осуществляющим 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учебную, методическую и научно-исследовательскую деятельность, подготовку аспирантов, а также воспитательную работу со студентами.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1.2.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 xml:space="preserve">Кафедра создана решением ученого совета университета от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января 2021 г. (протокол № 8) на базе кафедры инженерно-экономической подготовки в составе Института народного хозяйства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 01 марта 2021 г.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Кафедра инженерно-экономической подготовки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создана решением ученого совета университета от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марта 2019 г. (протокол № 11) в результате объединения кафедры экономики и управления бизнесом и кафедры экономики и управления инвестициями и недвижимостью с 18 марта 2019 г. (приказ ректора от 18 марта 2019 г. № 81 «О реорганизации структуры образовательных подразделений ФГБОУ ВО «БГУ»). 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 xml:space="preserve">История кафедры экономики и управления бизнесом начиналась в 50-е гг. 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  <w:lang w:val="en-US" w:eastAsia="ru-RU"/>
        </w:rPr>
        <w:t>XX 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в., когда были открыты специальности «Экономика и организация машиностроительной промышленности» (1954</w:t>
      </w:r>
      <w:r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 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  <w:lang w:eastAsia="ru-RU"/>
        </w:rPr>
        <w:t>г.) и «Экономика и организация автомобильного транспорта» (1959 г.).</w:t>
      </w:r>
    </w:p>
    <w:p w:rsidR="002E27C6" w:rsidRPr="002E27C6" w:rsidRDefault="002E27C6" w:rsidP="002E27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E27C6"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2E27C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Кафедра действует на основании положения, утверждаемого 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</w:rPr>
        <w:t>в порядке, установленном уставом университета.</w:t>
      </w:r>
    </w:p>
    <w:p w:rsidR="002E27C6" w:rsidRPr="0078644A" w:rsidRDefault="002E27C6" w:rsidP="002E27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64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1.4.</w:t>
      </w:r>
      <w:r w:rsidRPr="0078644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является выпускающей</w:t>
      </w:r>
      <w:r w:rsidRPr="007864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направлениям бакалавриата </w:t>
      </w:r>
      <w:r w:rsidR="0078644A" w:rsidRPr="0078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35.03.01 Лесное дело, </w:t>
      </w:r>
      <w:r w:rsidR="0078644A" w:rsidRPr="0078644A">
        <w:rPr>
          <w:rFonts w:ascii="Times New Roman" w:hAnsi="Times New Roman" w:cs="Times New Roman"/>
          <w:sz w:val="28"/>
          <w:szCs w:val="28"/>
        </w:rPr>
        <w:t>38.03.01 Экономика (</w:t>
      </w:r>
      <w:r w:rsidR="0078644A" w:rsidRPr="0078644A">
        <w:rPr>
          <w:rFonts w:ascii="Times New Roman" w:hAnsi="Times New Roman" w:cs="Times New Roman"/>
          <w:color w:val="000000"/>
          <w:sz w:val="28"/>
          <w:szCs w:val="28"/>
        </w:rPr>
        <w:t xml:space="preserve">профиль «Экономика нефтегазового комплекса»); </w:t>
      </w:r>
      <w:r w:rsidR="0078644A" w:rsidRPr="0078644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направлениям магистратуры</w:t>
      </w:r>
      <w:r w:rsidR="0078644A" w:rsidRPr="007864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44A" w:rsidRPr="0078644A">
        <w:rPr>
          <w:rFonts w:ascii="Times New Roman" w:hAnsi="Times New Roman" w:cs="Times New Roman"/>
          <w:color w:val="000000" w:themeColor="text1"/>
          <w:sz w:val="28"/>
          <w:szCs w:val="28"/>
        </w:rPr>
        <w:t>35.0</w:t>
      </w:r>
      <w:r w:rsidR="004A687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8644A" w:rsidRPr="0078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.01 Лесное дело, </w:t>
      </w:r>
      <w:r w:rsidR="0078644A" w:rsidRPr="0078644A">
        <w:rPr>
          <w:rFonts w:ascii="Times New Roman" w:hAnsi="Times New Roman" w:cs="Times New Roman"/>
          <w:sz w:val="28"/>
          <w:szCs w:val="28"/>
        </w:rPr>
        <w:t>38.04.01 Экономика (</w:t>
      </w:r>
      <w:r w:rsidR="0078644A" w:rsidRPr="0078644A">
        <w:rPr>
          <w:rFonts w:ascii="Times New Roman" w:hAnsi="Times New Roman" w:cs="Times New Roman"/>
          <w:color w:val="000000"/>
          <w:sz w:val="28"/>
          <w:szCs w:val="28"/>
        </w:rPr>
        <w:t>профиль «Экономика нефтегазового комплекса»).</w:t>
      </w:r>
    </w:p>
    <w:p w:rsidR="002E27C6" w:rsidRPr="002E27C6" w:rsidRDefault="002E27C6" w:rsidP="002E27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кафедры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могут в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ходить </w:t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и научные лаборатории, бизнес-инкубаторы и другие организационные единицы, способствующие более полному и качественному освоению обучающимися дисциплин кафедры, </w:t>
      </w:r>
      <w:r w:rsidRPr="002E27C6">
        <w:rPr>
          <w:rFonts w:ascii="Times New Roman" w:eastAsia="Calibri" w:hAnsi="Times New Roman" w:cs="Times New Roman"/>
          <w:sz w:val="28"/>
          <w:szCs w:val="28"/>
        </w:rPr>
        <w:t>расширению и (или) углублению знаний, умений, навыков и компетенций обучающихся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создается, реорганизуется, ликвидируется и переименовывается решением ученого совета университета, которое вводится в действие приказом ректора университета.</w:t>
      </w:r>
    </w:p>
    <w:p w:rsidR="002E27C6" w:rsidRPr="002E27C6" w:rsidRDefault="002E27C6" w:rsidP="002E2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1.7.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  <w:t>В штат кафедры входит профессорско-преподавательский состав (ППС) и учебно-вспомогательный персонал (специалисты по учебно-методической работе).</w:t>
      </w:r>
    </w:p>
    <w:p w:rsidR="002E27C6" w:rsidRPr="002E27C6" w:rsidRDefault="002E27C6" w:rsidP="002E27C6">
      <w:pPr>
        <w:shd w:val="clear" w:color="auto" w:fill="FFFFFF"/>
        <w:tabs>
          <w:tab w:val="left" w:pos="914"/>
        </w:tabs>
        <w:spacing w:after="0" w:line="240" w:lineRule="auto"/>
        <w:ind w:left="7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1.8.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Замещение всех должностей ППС на кафедре производится по срочным трудовым договорам, заключаемым на срок, определенный сторонами трудового договора.</w:t>
      </w:r>
    </w:p>
    <w:p w:rsidR="002E27C6" w:rsidRPr="002E27C6" w:rsidRDefault="002E27C6" w:rsidP="002E27C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E27C6">
        <w:rPr>
          <w:rFonts w:ascii="Times New Roman" w:eastAsia="Calibri" w:hAnsi="Times New Roman" w:cs="Times New Roman"/>
          <w:sz w:val="28"/>
          <w:szCs w:val="28"/>
        </w:rPr>
        <w:t xml:space="preserve">Заключению трудового договора на замещение должности ППС, а также переводу на 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</w:rPr>
        <w:t>должность ППС предшествует избрание по конкурсу на замещение соответствующей должности (за исключением должности заведующего кафедрой).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color w:val="0D0D0D"/>
          <w:sz w:val="28"/>
          <w:szCs w:val="28"/>
        </w:rPr>
        <w:t>1.9.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Важнейшие вопросы работы кафедры обсуждаются на заседаниях кафедры, которые должны проходить не реже одного раза в месяц.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кафедры правомочно, если на указанном заседании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присутствует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половины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членов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кафедры принимаются простым большинством голосов от общего числа голосов членов кафедры, принимающих участие в заседании.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1.10.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</w:rPr>
        <w:t xml:space="preserve">Кафедру </w:t>
      </w:r>
      <w:r w:rsidRPr="002E27C6">
        <w:rPr>
          <w:rFonts w:ascii="Times New Roman" w:eastAsia="Calibri" w:hAnsi="Times New Roman" w:cs="Times New Roman"/>
          <w:color w:val="0D0D0D"/>
          <w:sz w:val="28"/>
          <w:szCs w:val="28"/>
        </w:rPr>
        <w:t>возглавляет заведующий, избираемый ученым советом университета путем тайного голосования из числа наиболее квалифицированных и авторитетных специалистов соответствующего профиля, отвечающих установленным законодательством Российской Федерации квалификационным требованиям, и утверждаемый в должности приказом ректора университета.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заведующего кафедрой может осуществляться на альтернативной основе.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</w:t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Должность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кафедрой</w:t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относится к профессорско-преподавательским должностям, что допускает возможность вменения обязанности по ведению заведующим кафедрой педагогической работы в объеме, установленном университетом.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Должность заведующего кафедрой в соответствии с проводимой в университете политикой разделения полномочий директора института и заведующего кафедрой рассматривается как руководящая преимущественно в сферах учебной и научно-исследовательской работы, что допускает возможность предоставления заведующему кафедрой свободного дня для творческой работы 1 раз в месяц.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1.13.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Заведующий кафедрой непосредственно подчиняется директору института.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1.14.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период отсутствия заведующего кафедрой его полномочия осуществляет лицо, назначенное приказом ректора университета по представлению директора института.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1.15.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Кафедра не является юридическим лицом.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1.16.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Организованные в составе кафедры учебные и научные лаборатории, бизнес-инкубаторы и другие организационные единицы могут оказывать платные дополнительные образовательные услуги и осуществлять иные виды приносящей доход деятельности в соответствии с уставом университета и положениями о данных организационных единицах.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1.17.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Ведение делопроизводства на кафедре возлагается на специалиста по учебно-методической работе.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1.18.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 своей деятельности кафедра руководствуется законодательством Российской Федерации в области образования, уставом университета, распорядительными, организационно-правовыми и прочими документами университета, положением об институте, настоящим положением.</w:t>
      </w:r>
    </w:p>
    <w:p w:rsidR="002E27C6" w:rsidRPr="002E27C6" w:rsidRDefault="002E27C6" w:rsidP="002E27C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2. Должностные полномочия заведующего кафедрой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осуществляет свои права и обязанности, реализует основные задачи и функции в лице заведующего кафедрой в результате реализации заведующим кафедрой его должностных полномочий.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осуществляет общие административные полномочия, полномочия в сферах учебной, научно-исследовательской работы и воспитательной деятельности.</w:t>
      </w:r>
    </w:p>
    <w:p w:rsidR="002E27C6" w:rsidRPr="002E27C6" w:rsidRDefault="002E27C6" w:rsidP="002E27C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общих административных полномочий заведующий кафедрой: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проректором, курирующим учебную работу, и директором института осуществляет подбор и комплектование штатов профессорско-преподавательского состава и учебно-вспомогательного персонала кафедры, обеспечивает рациональное распределение учебной нагрузки и общественных обязанностей между работниками.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учебную, методическую и научно-исследовательскую деятельность и воспитательную работу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2.2.3.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проводит заседания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2.2.4.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Вносит на ученый совет института кандидатуры работников кафедры для рассмотрения вопросов о </w:t>
      </w:r>
      <w:r w:rsidRPr="002E27C6">
        <w:rPr>
          <w:rFonts w:ascii="Times New Roman" w:eastAsia="Times New Roman" w:hAnsi="Times New Roman" w:cs="Times New Roman"/>
          <w:color w:val="0D0D0D"/>
          <w:spacing w:val="-4"/>
          <w:sz w:val="28"/>
          <w:szCs w:val="28"/>
          <w:lang w:eastAsia="ru-RU"/>
        </w:rPr>
        <w:t>представлении к присвоению ученых званий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присвоению почетных и академических званий и присуждению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премий; о представлении к государственным и отраслевым наградам, присуждении почетных званий университета.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повышение квалификации преподавателей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выполнение:</w:t>
      </w:r>
    </w:p>
    <w:p w:rsidR="002E27C6" w:rsidRPr="002E27C6" w:rsidRDefault="002E27C6" w:rsidP="002E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действующего трудового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законодательства;</w:t>
      </w:r>
    </w:p>
    <w:p w:rsidR="002E27C6" w:rsidRPr="002E27C6" w:rsidRDefault="002E27C6" w:rsidP="002E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приказов и распоряжений ректора, проректоров, директора института, решений ученого совета университета;</w:t>
      </w:r>
    </w:p>
    <w:p w:rsidR="002E27C6" w:rsidRPr="002E27C6" w:rsidRDefault="002E27C6" w:rsidP="002E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правил по охране труда и пожарной безопасности, правил внутреннего трудового распорядка;</w:t>
      </w:r>
    </w:p>
    <w:p w:rsidR="002E27C6" w:rsidRPr="002E27C6" w:rsidRDefault="002E27C6" w:rsidP="002E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трудовой дисциплины студентами и работниками кафедры;</w:t>
      </w:r>
    </w:p>
    <w:p w:rsidR="002E27C6" w:rsidRPr="002E27C6" w:rsidRDefault="002E27C6" w:rsidP="002E2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материально ответственных лиц по обеспечению сохранности материальных ценностей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и контролирует своевременное составление и передачу всех видов документации и отчетности по итогам деятельности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Утверждает индивидуальные планы работы преподавателей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 предложения и инициирует работу по пополнению и обновлению материально-технической базы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анализ рынка образовательных услуг и рынка труда по специальностям, направлениям и профилям подготовки на кафедре.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участие кафедры в профориентационных мероприятиях.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рекламно-информационных материалов по образовательным программам, реализуемым кафедрой.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содействие трудоустройству выпускников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обратную связь с работодателями, сбор и обобщение отзывов на выпускников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2.2.15.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Требует письменные объяснения от работников кафедры по фактам ненадлежащего исполнения обязанностей.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о привлечении работников кафедры к дисциплинарной и материальной ответственности, представляет работников кафедры к различным формам морального и (или) материального поощрения.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.17.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контроль за сохранностью и целевым использованием находящегося в пользовании кафедры имущества.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2.2.18.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и контролирует ведение делопроизводства на кафедре.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2.2.19.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Дает в пределах своих полномочий поручения по кафедре, регламентирующие ее работу, обязательные для исполнения всеми работниками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2.2.20.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Принимает участие во всех совещаниях, касающихся работы кафедры, представляет кафедру в советах университета, ректорате, приемной комиссии университета.</w:t>
      </w:r>
    </w:p>
    <w:p w:rsidR="002E27C6" w:rsidRPr="002E27C6" w:rsidRDefault="002E27C6" w:rsidP="002E27C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учебной работы заведующий кафедрой: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выполнение федеральных государственных образовательных стандартов (ФГОС).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Возглавляет работу по созданию и реализации основных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профессиональных образовательных программ (ОПОП), учебных планов,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учебных курсов.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процесс формирования компетенций обучающихся в соответствии с ФГОС.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 предложения в учебно-методическое управление по изменениям в учебных планах подготовки по образовательным программам, реализуемым кафедрой в соответствии с ФГОС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потребностей рынка труда.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Контролирует качество и выполнение индивидуальных планов преподавателей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2.3.7.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корректировку нагрузки преподавателей на основании изменения номенклатуры групп и потоков.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Присутствует на учебных занятиях, а также на экзаменах и зачетах по выбору, осуществляет контроль за качеством лекций, семинарских занятий, консультаций и др. видов учебных занятий преподавателей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и осуществляет контроль за всеми видами практики обучающихся (студентов, слушателей), курсовыми и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выпускными квалификационными работами.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Изучает, обобщает и распространяет опыт работы преподавателей кафедры, обеспечивает учебную и методическую помощь начинающим преподавателям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разработку программы итогового квалификационного экзамена.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По согласованию с директором института представляет на утверждение проректору, курирующему учебную работу, кандидатуры председателей и членов ГЭК.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2.3.13.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Разрабатывает графики работы ГЭК.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2.3.14.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Контролирует тематику и формулировки тем выпускных квалификационных работ и определяет руководителей выпускных квалификационных работ обучающихся.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2.3.15.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организации и работе государственных экзаменационных комиссий по ОПОП, реализуемым кафедрой.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Планирует и организует работу по методическому обеспечению дисциплин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2.3.17.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и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утверждает план издания учебной и учебно-методической литературы по кафедре, контролирует его выполнение.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2.3.18.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по получению грифа федеральных УМО (или иных организаций) при издании учебников и учебных пособий, подготовленных преподавателями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2.3.19.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работу по изданию учебников и учебных пособий, подготовленных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преподавателями кафедры, в центральных издательствах.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2.3.20.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Обеспечивает своевременную подготовку документов по лицензированию и аккредитации ОПОП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2.3.21.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Выступает с инициативой по лицензированию новых ОПОП в соответствии с профилем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2.3.22.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Осуществляет педагогическую работу в объеме, установленном университетом.</w:t>
      </w:r>
    </w:p>
    <w:p w:rsidR="002E27C6" w:rsidRPr="002E27C6" w:rsidRDefault="002E27C6" w:rsidP="002E27C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научно-исследовательской работы заведующий кафедрой: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Организует проведение научно-исследовательской работы преподавателей и студентов на кафедре.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подготовку плана и отчета по НИР и НИРС, в том числе внесение сведений в АСУ «Наука».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2.4.3.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Организует разработку и утверждает план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издания научной литературы по кафедре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контролирует его выполнение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2.4.4.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Планирует и организует проведение кафедральных научно-практических конференций, семинаров, круглых столов, участвует в планировании и организации региональных, всероссийских, международных научных и научно-практических конференций, семинаров, круглых столов.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2.4.5.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Участвует в планировании и организации проведения кафедральных, региональных и всероссийских научных студенческих конференций и олимпиад.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Организует разработку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ОПОП подготовки научно-педагогических кадров в аспирантуре</w:t>
      </w:r>
      <w:r w:rsidRPr="002E27C6"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  <w:t>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2.4.7.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Организует разработку программ вступительного экзамена в аспирантуру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 специальности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и кандидатского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экзамена по специальности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организует их прием</w:t>
      </w:r>
      <w:r w:rsidRPr="002E27C6">
        <w:rPr>
          <w:rFonts w:ascii="Times New Roman" w:eastAsia="Times New Roman" w:hAnsi="Times New Roman" w:cs="Times New Roman"/>
          <w:bCs/>
          <w:i/>
          <w:color w:val="0D0D0D"/>
          <w:sz w:val="28"/>
          <w:szCs w:val="28"/>
          <w:lang w:eastAsia="ru-RU"/>
        </w:rPr>
        <w:t>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2.4.8.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Организует обсуждение тем диссертационных исследований аспирантов и докторантов кафедры на заседании кафедры для представления в ученый совет университета.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2.4.9.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Определяет руководителей диссертационных исследований аспирантов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2.4.10.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 xml:space="preserve">Осуществляет контроль за выполнением индивидуальных планов работы аспирантов и докторантов кафедры, организует проведение аттестации аспирантов 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на заседаниях кафедры, контролирует заполнение рейтинга компетенций аспирантов.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2.4.11.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предварительную экспертизу и обсуждение на заседании кафедры диссертаций, представляемых к защите.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2.4.12.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участие преподавателей кафедры, аспирантов, докторантов и студентов в конкурсах и грантах, поиске хоздоговорных работ.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2.4.13.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размещение в электронном виде сборников научных трудов кафедры, материалов конференций, монографий преподавателей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2.4.14.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Организует работу бизнес-инкубаторов и лабораторий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2.4.15.</w:t>
      </w:r>
      <w:r w:rsidRPr="002E27C6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ab/>
        <w:t>Разрабатывает и внедряет инновационные формы научно-исследовательской работы студентов.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2.4.16.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Ведет научно-исследовательскую работу в рамках научных направлений кафедры.</w:t>
      </w:r>
    </w:p>
    <w:p w:rsidR="002E27C6" w:rsidRPr="002E27C6" w:rsidRDefault="002E27C6" w:rsidP="002E27C6">
      <w:pPr>
        <w:tabs>
          <w:tab w:val="left" w:pos="459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сфере воспитательной деятельности заведующий кафедрой: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Обеспечивает участие преподавателей и других сотрудников кафедры в воспитательной деятельности.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прием студентов по различным вопросам в установленные часы.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2.5.3.</w:t>
      </w:r>
      <w:r w:rsidRPr="002E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Представляет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E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успехи в учебе, общественную работу и активное участие в НИРС к различным формам морального и (или) материального поощрения, вносит предложения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применении</w:t>
      </w:r>
      <w:r w:rsidRPr="002E27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дисциплинарных взысканий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обучающимся.</w:t>
      </w:r>
    </w:p>
    <w:p w:rsidR="002E27C6" w:rsidRPr="002E27C6" w:rsidRDefault="002E27C6" w:rsidP="002E27C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133395679"/>
      <w:r w:rsidRPr="002E27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3. </w:t>
      </w:r>
      <w:r w:rsidRPr="002E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  <w:bookmarkEnd w:id="3"/>
      <w:r w:rsidRPr="002E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заведующего кафедрой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Заведующий кафедрой несет ответственность за ненадлежащее и несвоевременное выполнение своих задач и функций, в том числе: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студентов с уровнем знаний, не соответствующих требованиям ФГОС;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нарушение прав и академических свобод студентов и работников кафедры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несоблюдение работниками трудовой дисциплины, правил внутреннего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трудового распорядка и пожарной безопасности;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сохранности и ненадлежащее использование находящихся на кафедре документов, печатей, штампов, бланков;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ненадлежащие подбор, расстановку и деятельность работников кафедры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несоответствие действующему законодательству и локальным нормативным актам университета визируемых (подписываемых) проектов приказов, инструкций, положений и других документов;</w:t>
      </w:r>
    </w:p>
    <w:p w:rsidR="002E27C6" w:rsidRPr="002E27C6" w:rsidRDefault="002E27C6" w:rsidP="002E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недостоверной информации о деятельности кафедры.</w:t>
      </w:r>
    </w:p>
    <w:p w:rsidR="002E27C6" w:rsidRPr="002E27C6" w:rsidRDefault="002E27C6" w:rsidP="002E27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</w:rPr>
        <w:t>Заведующий кафедрой несет персональную ответственность за результаты деятельности кафедры.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</w:rPr>
        <w:t>Заведующий кафедрой</w:t>
      </w:r>
      <w:r w:rsidRPr="002E27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неисполнение или ненадлежащее исполнение должностных обязанностей привлекается к дисциплинарной и иной ответственности в порядке и на условиях, установленных законодательством РФ.</w:t>
      </w:r>
    </w:p>
    <w:p w:rsidR="002E27C6" w:rsidRPr="002E27C6" w:rsidRDefault="002E27C6" w:rsidP="002E27C6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4" w:name="_Toc133395680"/>
      <w:r w:rsidRPr="002E27C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4. </w:t>
      </w:r>
      <w:r w:rsidRPr="002E2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и связи</w:t>
      </w:r>
      <w:bookmarkEnd w:id="4"/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Кафедра принимает к исполнению в части, касающейся ее деятельности, решения ученого совета университета и ученого совета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института, приказы и распоряжения по университету и институту, требования 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организационно-правовых документов (инструкций, правил, положений).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2E27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Кафедра взаимодействует и регулирует свои отношения с другими подразделениями университета в соответствии со структурой университета, требованиями утвержденных организационно-правовых документов (инструкций, правил, положений), регламентами эксплуатации информационных систем управления университетом.</w:t>
      </w:r>
    </w:p>
    <w:p w:rsidR="002E27C6" w:rsidRPr="002E27C6" w:rsidRDefault="002E27C6" w:rsidP="002E27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>Первый проректор</w:t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А.П. Киреенко</w:t>
      </w:r>
    </w:p>
    <w:p w:rsidR="00742C7D" w:rsidRDefault="00742C7D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7D" w:rsidRDefault="00742C7D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7D" w:rsidRPr="002E27C6" w:rsidRDefault="00742C7D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 согласования</w:t>
      </w:r>
    </w:p>
    <w:p w:rsidR="002E27C6" w:rsidRPr="002E27C6" w:rsidRDefault="002E27C6" w:rsidP="002E2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кафедре отраслевой 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экономики</w:t>
      </w:r>
    </w:p>
    <w:p w:rsidR="002E27C6" w:rsidRPr="002E27C6" w:rsidRDefault="002E27C6" w:rsidP="002E2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 управления 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природными ресурсами</w:t>
      </w:r>
      <w:r w:rsidRPr="002E27C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 «БГУ»</w:t>
      </w:r>
    </w:p>
    <w:p w:rsidR="002E27C6" w:rsidRPr="002E27C6" w:rsidRDefault="002E27C6" w:rsidP="002E2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Проректор по учебной работе</w:t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В.А. Бубнов</w:t>
      </w: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ИНХ</w:t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Т.В. Огородникова</w:t>
      </w: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</w:t>
      </w: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учебно-методического управления</w:t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Т.А. Бутакова</w:t>
      </w: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научного управления</w:t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E27C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Л.В. Санина</w:t>
      </w:r>
    </w:p>
    <w:p w:rsidR="002E27C6" w:rsidRPr="002E27C6" w:rsidRDefault="002E27C6" w:rsidP="002E27C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2E27C6" w:rsidRPr="002E27C6" w:rsidRDefault="002E27C6" w:rsidP="002E27C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Начальник управления административно-</w:t>
      </w:r>
    </w:p>
    <w:p w:rsidR="002E27C6" w:rsidRPr="002E27C6" w:rsidRDefault="002E27C6" w:rsidP="002E27C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кадровой и правовой работы</w:t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</w:r>
      <w:r w:rsidRPr="002E27C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ab/>
        <w:t>А.Ю. Дьячкова</w:t>
      </w:r>
    </w:p>
    <w:p w:rsidR="002E27C6" w:rsidRPr="002E27C6" w:rsidRDefault="002E27C6" w:rsidP="002E27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E27C6" w:rsidRPr="002E27C6" w:rsidRDefault="002E27C6" w:rsidP="002E27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Ученый секретарь</w:t>
      </w:r>
    </w:p>
    <w:p w:rsidR="002E27C6" w:rsidRPr="002E27C6" w:rsidRDefault="002E27C6" w:rsidP="002E27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ученого совета университета</w:t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E2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А.А. Изместьев</w:t>
      </w:r>
    </w:p>
    <w:p w:rsidR="002E27C6" w:rsidRDefault="002E27C6" w:rsidP="00A0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7C6" w:rsidSect="00DD5BED">
      <w:headerReference w:type="default" r:id="rId7"/>
      <w:pgSz w:w="11906" w:h="16838" w:code="9"/>
      <w:pgMar w:top="1134" w:right="851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67E" w:rsidRDefault="00F1667E" w:rsidP="00DD5BED">
      <w:pPr>
        <w:spacing w:after="0" w:line="240" w:lineRule="auto"/>
      </w:pPr>
      <w:r>
        <w:separator/>
      </w:r>
    </w:p>
  </w:endnote>
  <w:endnote w:type="continuationSeparator" w:id="0">
    <w:p w:rsidR="00F1667E" w:rsidRDefault="00F1667E" w:rsidP="00DD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67E" w:rsidRDefault="00F1667E" w:rsidP="00DD5BED">
      <w:pPr>
        <w:spacing w:after="0" w:line="240" w:lineRule="auto"/>
      </w:pPr>
      <w:r>
        <w:separator/>
      </w:r>
    </w:p>
  </w:footnote>
  <w:footnote w:type="continuationSeparator" w:id="0">
    <w:p w:rsidR="00F1667E" w:rsidRDefault="00F1667E" w:rsidP="00DD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00331"/>
      <w:docPartObj>
        <w:docPartGallery w:val="Page Numbers (Top of Page)"/>
        <w:docPartUnique/>
      </w:docPartObj>
    </w:sdtPr>
    <w:sdtEndPr/>
    <w:sdtContent>
      <w:p w:rsidR="00DD5BED" w:rsidRDefault="00DD5B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882">
          <w:rPr>
            <w:noProof/>
          </w:rPr>
          <w:t>2</w:t>
        </w:r>
        <w:r>
          <w:fldChar w:fldCharType="end"/>
        </w:r>
      </w:p>
    </w:sdtContent>
  </w:sdt>
  <w:p w:rsidR="00DD5BED" w:rsidRDefault="00DD5B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28AB"/>
    <w:multiLevelType w:val="hybridMultilevel"/>
    <w:tmpl w:val="18EEC23C"/>
    <w:lvl w:ilvl="0" w:tplc="03E26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32"/>
    <w:rsid w:val="000133AE"/>
    <w:rsid w:val="000719A7"/>
    <w:rsid w:val="000A4C5B"/>
    <w:rsid w:val="000C084D"/>
    <w:rsid w:val="000E5C34"/>
    <w:rsid w:val="00106581"/>
    <w:rsid w:val="001F6468"/>
    <w:rsid w:val="002E27C6"/>
    <w:rsid w:val="0030518E"/>
    <w:rsid w:val="00397563"/>
    <w:rsid w:val="003B0666"/>
    <w:rsid w:val="004A687A"/>
    <w:rsid w:val="004B6713"/>
    <w:rsid w:val="004F08E0"/>
    <w:rsid w:val="00524F2D"/>
    <w:rsid w:val="00582E6D"/>
    <w:rsid w:val="005C66AD"/>
    <w:rsid w:val="005E179F"/>
    <w:rsid w:val="006056A8"/>
    <w:rsid w:val="006877B0"/>
    <w:rsid w:val="006B1F70"/>
    <w:rsid w:val="00742C7D"/>
    <w:rsid w:val="00746389"/>
    <w:rsid w:val="0078644A"/>
    <w:rsid w:val="007A7A46"/>
    <w:rsid w:val="007C7D51"/>
    <w:rsid w:val="00875DB0"/>
    <w:rsid w:val="0089526D"/>
    <w:rsid w:val="008B5882"/>
    <w:rsid w:val="008C6AB0"/>
    <w:rsid w:val="00964E73"/>
    <w:rsid w:val="009F027C"/>
    <w:rsid w:val="00A07F9F"/>
    <w:rsid w:val="00A22132"/>
    <w:rsid w:val="00A402A7"/>
    <w:rsid w:val="00AD5ED6"/>
    <w:rsid w:val="00AD73BB"/>
    <w:rsid w:val="00B25E51"/>
    <w:rsid w:val="00BA0F85"/>
    <w:rsid w:val="00BB5093"/>
    <w:rsid w:val="00C400E7"/>
    <w:rsid w:val="00C943E3"/>
    <w:rsid w:val="00D47729"/>
    <w:rsid w:val="00D818EC"/>
    <w:rsid w:val="00DD4A8C"/>
    <w:rsid w:val="00DD5BED"/>
    <w:rsid w:val="00DD5EEB"/>
    <w:rsid w:val="00E91057"/>
    <w:rsid w:val="00F1667E"/>
    <w:rsid w:val="00F265E1"/>
    <w:rsid w:val="00F36301"/>
    <w:rsid w:val="00F76664"/>
    <w:rsid w:val="00FC2C7A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75D88-92C2-49A2-9056-4C963C7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C5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105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2E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E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5BED"/>
  </w:style>
  <w:style w:type="paragraph" w:styleId="a9">
    <w:name w:val="footer"/>
    <w:basedOn w:val="a"/>
    <w:link w:val="aa"/>
    <w:uiPriority w:val="99"/>
    <w:unhideWhenUsed/>
    <w:rsid w:val="00DD5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Киреенко Анна Павловна</dc:creator>
  <cp:keywords/>
  <dc:description/>
  <cp:lastModifiedBy>Гредюшко Светлана Владимировна</cp:lastModifiedBy>
  <cp:revision>2</cp:revision>
  <cp:lastPrinted>2020-11-25T07:06:00Z</cp:lastPrinted>
  <dcterms:created xsi:type="dcterms:W3CDTF">2021-01-28T07:54:00Z</dcterms:created>
  <dcterms:modified xsi:type="dcterms:W3CDTF">2021-01-28T07:54:00Z</dcterms:modified>
</cp:coreProperties>
</file>